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keepNext w:val="false"/>
        <w:keepLines w:val="false"/>
        <w:pageBreakBefore w:val="false"/>
        <w:widowControl/>
        <w:shd w:val="clear" w:color="auto" w:fill="auto"/>
        <w:spacing w:lineRule="auto" w:line="276" w:before="0" w:after="225"/>
        <w:ind w:hanging="0" w:start="0" w:end="0"/>
        <w:jc w:val="center"/>
        <w:rPr>
          <w:rFonts w:ascii="Times New Roman" w:hAnsi="Times New Roman" w:eastAsia="Liberation Serif" w:cs="Liberation Serif"/>
          <w:b w:val="false"/>
          <w:i w:val="false"/>
          <w:i w:val="false"/>
          <w:caps w:val="false"/>
          <w:smallCaps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pPr>
      <w:r>
        <w:rPr>
          <w:rFonts w:eastAsia="Liberation Serif" w:cs="Liberation Serif" w:ascii="Times New Roman" w:hAnsi="Times New Roman"/>
          <w:b w:val="false"/>
          <w:i w:val="false"/>
          <w:caps w:val="false"/>
          <w:smallCaps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center"/>
        <w:rPr>
          <w:sz w:val="52"/>
          <w:szCs w:val="52"/>
        </w:rPr>
      </w:pPr>
      <w:r>
        <w:rPr>
          <w:sz w:val="52"/>
          <w:szCs w:val="52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center"/>
        <w:rPr>
          <w:sz w:val="52"/>
          <w:szCs w:val="52"/>
        </w:rPr>
      </w:pP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position w:val="0"/>
          <w:sz w:val="52"/>
          <w:sz w:val="52"/>
          <w:szCs w:val="52"/>
          <w:u w:val="none"/>
          <w:shd w:fill="auto" w:val="clear"/>
          <w:vertAlign w:val="baseline"/>
        </w:rPr>
        <w:t>OHLÁŠKY 3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position w:val="0"/>
          <w:sz w:val="52"/>
          <w:sz w:val="52"/>
          <w:szCs w:val="52"/>
          <w:u w:val="none"/>
          <w:shd w:fill="auto" w:val="clear"/>
          <w:vertAlign w:val="baseline"/>
        </w:rPr>
        <w:t>3</w:t>
      </w:r>
    </w:p>
    <w:p>
      <w:pPr>
        <w:pStyle w:val="Normal"/>
        <w:spacing w:lineRule="auto" w:line="276" w:before="0" w:after="225"/>
        <w:jc w:val="center"/>
        <w:rPr>
          <w:sz w:val="32"/>
          <w:szCs w:val="32"/>
        </w:rPr>
      </w:pPr>
      <w:r>
        <w:rPr>
          <w:rFonts w:eastAsia="Times New Roman" w:cs="Times New Roman" w:ascii="Times New Roman" w:hAnsi="Times New Roman"/>
          <w:sz w:val="32"/>
          <w:szCs w:val="32"/>
        </w:rPr>
        <w:t>2</w:t>
      </w:r>
      <w:r>
        <w:rPr>
          <w:rFonts w:eastAsia="Times New Roman" w:cs="Times New Roman" w:ascii="Times New Roman" w:hAnsi="Times New Roman"/>
          <w:sz w:val="32"/>
          <w:szCs w:val="32"/>
        </w:rPr>
        <w:t>1</w:t>
      </w:r>
      <w:r>
        <w:rPr>
          <w:rFonts w:eastAsia="Times New Roman" w:cs="Times New Roman" w:ascii="Times New Roman" w:hAnsi="Times New Roman"/>
          <w:sz w:val="32"/>
          <w:szCs w:val="32"/>
        </w:rPr>
        <w:t xml:space="preserve">_neděle_A_ </w:t>
      </w:r>
      <w:r>
        <w:rPr>
          <w:rFonts w:eastAsia="Times New Roman" w:cs="Times New Roman" w:ascii="Times New Roman" w:hAnsi="Times New Roman"/>
          <w:sz w:val="32"/>
          <w:szCs w:val="32"/>
        </w:rPr>
        <w:t>23</w:t>
      </w:r>
      <w:r>
        <w:rPr>
          <w:rFonts w:eastAsia="Times New Roman" w:cs="Times New Roman" w:ascii="Times New Roman" w:hAnsi="Times New Roman"/>
          <w:sz w:val="32"/>
          <w:szCs w:val="32"/>
        </w:rPr>
        <w:t xml:space="preserve">_08_2026    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 xml:space="preserve">Děkujeme Jakubu Matějovskému a všem vedoucím na táborech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v Želivi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 xml:space="preserve">.   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                                                                        Včera skončil tábor pro mladší děti a dnes začíná tábor pro děti starší.                                                                                                                     Modleme se za jejich ochranu v čase prázdnin!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Přihlašujte své děti do náboženství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>, přihlášky v kostelích vzadu pod kůrem.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>Příští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neděli 30. 8. v 11:00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bude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p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outní slavnost ke cti sv. Bartoloměje v Kondraci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. 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>Ve spolupráci s Obcí Kondrac bude v tento den doprovodný program.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Patrocinium ke cti sv. Jiljí ve farním kostele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oslavíme v úterý 1. 9. v 18:00.                   Po mši sv. bude pan kaplan Ondřej udělovat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novokněžské požehnání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>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Posvícení ve farním kostele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připadá na neděli 6. 9. v 9:30.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Poutní mše sv. ke cti Panny Marie na Loretě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vychází na neděli 13. 9. v 15:00.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16"/>
          <w:szCs w:val="16"/>
        </w:rPr>
      </w:pPr>
      <w:r>
        <w:rPr>
          <w:sz w:val="30"/>
          <w:szCs w:val="30"/>
        </w:rPr>
        <w:t xml:space="preserve">- </w:t>
      </w:r>
      <w:r>
        <w:rPr>
          <w:sz w:val="30"/>
          <w:szCs w:val="30"/>
        </w:rPr>
        <w:t xml:space="preserve">Ve čtvrtek 13. srpna </w:t>
      </w:r>
      <w:r>
        <w:rPr>
          <w:b/>
          <w:bCs/>
          <w:sz w:val="30"/>
          <w:szCs w:val="30"/>
        </w:rPr>
        <w:t>zemřel ve věku 72 let P. Richard Čemus SJ</w:t>
      </w:r>
      <w:r>
        <w:rPr>
          <w:sz w:val="30"/>
          <w:szCs w:val="30"/>
        </w:rPr>
        <w:t xml:space="preserve">.                                                        </w:t>
      </w:r>
      <w:r>
        <w:rPr>
          <w:sz w:val="30"/>
          <w:szCs w:val="30"/>
        </w:rPr>
        <w:t xml:space="preserve">Byl r. 1988 vysvěcen papežem Janem Pavlem II.                                                                                                                  V r. 1990 byl povolán do Státního sekretariátu Svatého stolce.                                                                                           O prázdninách pravidelně navštěvoval chalupu po rodičích v Trhovém Štěpánově, často při té příležitosti zavítal k nám do Vlašimi. V besídce slavil svou 60.                                                                                        Pohřeb bude </w:t>
      </w:r>
      <w:r>
        <w:rPr>
          <w:b/>
          <w:bCs/>
          <w:sz w:val="30"/>
          <w:szCs w:val="30"/>
        </w:rPr>
        <w:t>v pondělí 31. srpna v 10:30 v kostele sv. Ignáce v Praze</w:t>
      </w:r>
      <w:r>
        <w:rPr>
          <w:sz w:val="30"/>
          <w:szCs w:val="30"/>
        </w:rPr>
        <w:t xml:space="preserve">. R. I. P.!                                         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Mše sv. na zahájení školního roku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bude ve středu 2. září v 15:00 ve farním kostele. 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Po ní bude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farní odpoledne v besídce a na farní zahradě.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sz w:val="30"/>
          <w:szCs w:val="30"/>
        </w:rPr>
        <w:t xml:space="preserve">- První </w:t>
      </w:r>
      <w:r>
        <w:rPr>
          <w:b/>
          <w:bCs/>
          <w:sz w:val="30"/>
          <w:szCs w:val="30"/>
        </w:rPr>
        <w:t>mše sv. s účastí dětí</w:t>
      </w:r>
      <w:r>
        <w:rPr>
          <w:sz w:val="30"/>
          <w:szCs w:val="30"/>
        </w:rPr>
        <w:t xml:space="preserve"> po prázdninách ve farním kostele v 11:00 bude v neděli                                                                                      6. 9. Bude při ní </w:t>
      </w:r>
      <w:r>
        <w:rPr>
          <w:b/>
          <w:bCs/>
          <w:sz w:val="30"/>
          <w:szCs w:val="30"/>
        </w:rPr>
        <w:t>pokřtěna Sára Šandová.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>
        <w:rPr>
          <w:b/>
          <w:bCs/>
          <w:sz w:val="30"/>
          <w:szCs w:val="30"/>
        </w:rPr>
        <w:t>Misijní pouť dětí</w:t>
      </w:r>
      <w:r>
        <w:rPr>
          <w:sz w:val="30"/>
          <w:szCs w:val="30"/>
        </w:rPr>
        <w:t xml:space="preserve"> se letos připojí k oslavám Roku sv. Františka v sobotu 3. října                                                  v Praze u minoritů.                                                                                                                                                      Zájemci, hlaste se u Mirky Ptáčkové (tel: 731 363 994).                                                               </w:t>
      </w:r>
      <w:r>
        <w:rPr>
          <w:color w:val="2A6099"/>
          <w:sz w:val="30"/>
          <w:szCs w:val="30"/>
        </w:rPr>
        <w:t>www.</w:t>
      </w:r>
      <w:r>
        <w:rPr>
          <w:color w:val="2A6099"/>
          <w:sz w:val="30"/>
          <w:szCs w:val="30"/>
        </w:rPr>
        <w:t>frantisek800.cz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/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>- Sbírka minulé neděle činila 1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>0 163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>,- Kč.</w:t>
      </w:r>
    </w:p>
    <w:sectPr>
      <w:type w:val="nextPage"/>
      <w:pgSz w:w="11906" w:h="16838"/>
      <w:pgMar w:left="770" w:right="650" w:gutter="0" w:header="0" w:top="41" w:footer="0" w:bottom="381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erif">
    <w:altName w:val="Times New Roman"/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roman"/>
    <w:pitch w:val="variable"/>
  </w:font>
  <w:font w:name="Georgia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val="bestFit" w:percent="178"/>
  <w:displayBackgroundShape/>
  <w:defaultTabStop w:val="720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both"/>
    </w:pPr>
    <w:rPr>
      <w:rFonts w:ascii="Liberation Serif" w:hAnsi="Liberation Serif" w:eastAsia="Liberation Serif" w:cs="Liberation Serif"/>
      <w:color w:val="auto"/>
      <w:kern w:val="0"/>
      <w:sz w:val="21"/>
      <w:szCs w:val="24"/>
      <w:lang w:val="cs-CZ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480" w:after="12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48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360" w:after="8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36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80" w:after="8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40" w:after="4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4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20" w:after="4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00" w:after="4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0"/>
      <w:sz w:val="20"/>
      <w:szCs w:val="20"/>
      <w:u w:val="none"/>
      <w:shd w:fill="auto" w:val="clear"/>
      <w:vertAlign w:val="baseline"/>
    </w:rPr>
  </w:style>
  <w:style w:type="character" w:styleId="InternetLink">
    <w:name w:val="Internet Link"/>
    <w:qFormat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InternetLink1">
    <w:name w:val="Internet Link1"/>
    <w:qFormat/>
    <w:rPr>
      <w:color w:val="000080"/>
      <w:u w:val="single"/>
    </w:rPr>
  </w:style>
  <w:style w:type="character" w:styleId="InternetLink2">
    <w:name w:val="Internet Link2"/>
    <w:qFormat/>
    <w:rPr>
      <w:color w:val="000080"/>
      <w:u w:val="single"/>
    </w:rPr>
  </w:style>
  <w:style w:type="character" w:styleId="InternetLink3">
    <w:name w:val="Internet Link3"/>
    <w:qFormat/>
    <w:rPr>
      <w:color w:val="000080"/>
      <w:u w:val="single"/>
    </w:rPr>
  </w:style>
  <w:style w:type="character" w:styleId="InternetLink4">
    <w:name w:val="Internet Link4"/>
    <w:qFormat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character" w:styleId="InternetLink5">
    <w:name w:val="Internet Link5"/>
    <w:qFormat/>
    <w:rPr>
      <w:color w:val="000080"/>
      <w:u w:val="single"/>
    </w:rPr>
  </w:style>
  <w:style w:type="character" w:styleId="InternetLink6">
    <w:name w:val="Internet Link6"/>
    <w:qFormat/>
    <w:rPr>
      <w:color w:val="000080"/>
      <w:u w:val="single"/>
    </w:rPr>
  </w:style>
  <w:style w:type="character" w:styleId="InternetLink7">
    <w:name w:val="Internet Link7"/>
    <w:qFormat/>
    <w:rPr>
      <w:color w:val="000080"/>
      <w:u w:val="single"/>
    </w:rPr>
  </w:style>
  <w:style w:type="character" w:styleId="InternetLink8">
    <w:name w:val="Internet Link8"/>
    <w:qFormat/>
    <w:rPr>
      <w:color w:val="000080"/>
      <w:u w:val="single"/>
    </w:rPr>
  </w:style>
  <w:style w:type="character" w:styleId="InternetLink9">
    <w:name w:val="Internet Link9"/>
    <w:qFormat/>
    <w:rPr>
      <w:color w:val="000080"/>
      <w:u w:val="single"/>
    </w:rPr>
  </w:style>
  <w:style w:type="character" w:styleId="InternetLink10">
    <w:name w:val="Internet Link10"/>
    <w:qFormat/>
    <w:rPr>
      <w:color w:val="000080"/>
      <w:u w:val="single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ormal1" w:customStyle="1">
    <w:name w:val="normal1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cs-CZ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480" w:after="12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72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360" w:after="80"/>
      <w:ind w:hanging="0" w:start="0" w:end="0"/>
      <w:jc w:val="start"/>
    </w:pPr>
    <w:rPr>
      <w:rFonts w:ascii="Georgia" w:hAnsi="Georgia" w:eastAsia="Georgia" w:cs="Georgia"/>
      <w:b w:val="false"/>
      <w:i/>
      <w:caps w:val="false"/>
      <w:smallCaps w:val="false"/>
      <w:color w:val="666666"/>
      <w:position w:val="0"/>
      <w:sz w:val="48"/>
      <w:sz w:val="48"/>
      <w:szCs w:val="48"/>
      <w:u w:val="none"/>
      <w:shd w:fill="auto" w:val="clear"/>
      <w:vertAlign w:val="baseline"/>
    </w:rPr>
  </w:style>
  <w:style w:type="table" w:customStyle="1" w:styleId="style4098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2348</TotalTime>
  <Application>LibreOffice/24.2.4.2$Windows_X86_64 LibreOffice_project/51a6219feb6075d9a4c46691dcfe0cd9c4fff3c2</Application>
  <AppVersion>15.0000</AppVersion>
  <Pages>1</Pages>
  <Words>295</Words>
  <Characters>1351</Characters>
  <CharactersWithSpaces>2577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2025-11-12T21:04:32Z</dcterms:created>
  <dc:creator>WPS Office</dc:creator>
  <dc:description/>
  <dc:language>cs-CZ</dc:language>
  <cp:lastModifiedBy/>
  <cp:lastPrinted>2026-08-08T11:43:42Z</cp:lastPrinted>
  <dcterms:modified xsi:type="dcterms:W3CDTF">2026-08-19T23:35:32Z</dcterms:modified>
  <cp:revision>189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49cacae107744ad0948901320dc3daa9</vt:lpwstr>
  </property>
</Properties>
</file>