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9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6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_neděle_velikonoční_A_ </w:t>
      </w:r>
      <w:r>
        <w:rPr>
          <w:rFonts w:eastAsia="Times New Roman" w:cs="Times New Roman" w:ascii="Times New Roman" w:hAnsi="Times New Roman"/>
          <w:sz w:val="34"/>
          <w:szCs w:val="34"/>
        </w:rPr>
        <w:t>10</w:t>
      </w:r>
      <w:r>
        <w:rPr>
          <w:rFonts w:eastAsia="Times New Roman" w:cs="Times New Roman" w:ascii="Times New Roman" w:hAnsi="Times New Roman"/>
          <w:sz w:val="34"/>
          <w:szCs w:val="34"/>
        </w:rPr>
        <w:t>_05_2026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Děkujeme paní Libuši Němcové za zorganizování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sobotní </w:t>
      </w:r>
      <w:r>
        <w:rPr>
          <w:rFonts w:ascii="Times New Roman" w:hAnsi="Times New Roman"/>
          <w:b/>
          <w:bCs/>
          <w:sz w:val="28"/>
          <w:szCs w:val="28"/>
        </w:rPr>
        <w:t>Pou</w:t>
      </w:r>
      <w:r>
        <w:rPr>
          <w:rFonts w:ascii="Times New Roman" w:hAnsi="Times New Roman"/>
          <w:b/>
          <w:bCs/>
          <w:sz w:val="28"/>
          <w:szCs w:val="28"/>
        </w:rPr>
        <w:t>ti</w:t>
      </w:r>
      <w:r>
        <w:rPr>
          <w:rFonts w:ascii="Times New Roman" w:hAnsi="Times New Roman"/>
          <w:b/>
          <w:bCs/>
          <w:sz w:val="28"/>
          <w:szCs w:val="28"/>
        </w:rPr>
        <w:t xml:space="preserve"> za nová kněžská povolání</w:t>
      </w:r>
      <w:r>
        <w:rPr>
          <w:rFonts w:ascii="Times New Roman" w:hAnsi="Times New Roman"/>
          <w:sz w:val="28"/>
          <w:szCs w:val="28"/>
        </w:rPr>
        <w:t xml:space="preserve"> na </w:t>
      </w:r>
      <w:r>
        <w:rPr>
          <w:rFonts w:ascii="Times New Roman" w:hAnsi="Times New Roman"/>
          <w:b/>
          <w:bCs/>
          <w:sz w:val="28"/>
          <w:szCs w:val="28"/>
        </w:rPr>
        <w:t>Svaté hoře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Toto úterý 12. května </w:t>
      </w:r>
      <w:r>
        <w:rPr>
          <w:rFonts w:ascii="Times New Roman" w:hAnsi="Times New Roman"/>
          <w:sz w:val="28"/>
          <w:szCs w:val="28"/>
        </w:rPr>
        <w:t xml:space="preserve">v 18:00 </w:t>
      </w:r>
      <w:r>
        <w:rPr>
          <w:rFonts w:ascii="Times New Roman" w:hAnsi="Times New Roman"/>
          <w:sz w:val="28"/>
          <w:szCs w:val="28"/>
        </w:rPr>
        <w:t xml:space="preserve">bude v pražské katedrále sv. Víta, Václava a Vojtěcha </w:t>
      </w:r>
      <w:r>
        <w:rPr>
          <w:rFonts w:ascii="Times New Roman" w:hAnsi="Times New Roman"/>
          <w:sz w:val="28"/>
          <w:szCs w:val="28"/>
        </w:rPr>
        <w:t>mš sv. s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ocenění</w:t>
      </w:r>
      <w:r>
        <w:rPr>
          <w:rFonts w:ascii="Times New Roman" w:hAnsi="Times New Roman"/>
          <w:b/>
          <w:bCs/>
          <w:sz w:val="28"/>
          <w:szCs w:val="28"/>
        </w:rPr>
        <w:t>m</w:t>
      </w:r>
      <w:r>
        <w:rPr>
          <w:rFonts w:ascii="Times New Roman" w:hAnsi="Times New Roman"/>
          <w:b/>
          <w:bCs/>
          <w:sz w:val="28"/>
          <w:szCs w:val="28"/>
        </w:rPr>
        <w:t xml:space="preserve"> farních spolupracovníků</w:t>
      </w:r>
      <w:r>
        <w:rPr>
          <w:rFonts w:ascii="Times New Roman" w:hAnsi="Times New Roman"/>
          <w:sz w:val="28"/>
          <w:szCs w:val="28"/>
        </w:rPr>
        <w:t xml:space="preserve">.                                                                                                                                                                   Z rukou pražského arcibiskupa Stanislava převezme pamětní medajli za obětavou                                                   a dlouholetou službu Farnosti Vlašim náš farník </w:t>
      </w:r>
      <w:r>
        <w:rPr>
          <w:rFonts w:ascii="Times New Roman" w:hAnsi="Times New Roman"/>
          <w:b/>
          <w:bCs/>
          <w:sz w:val="28"/>
          <w:szCs w:val="28"/>
        </w:rPr>
        <w:t>Karel Hrdina</w:t>
      </w:r>
      <w:r>
        <w:rPr>
          <w:rFonts w:ascii="Times New Roman" w:hAnsi="Times New Roman"/>
          <w:sz w:val="28"/>
          <w:szCs w:val="28"/>
        </w:rPr>
        <w:t>.                                                                                                Oceněnci srdečně blahopřejeme a připojujeme se k poděkovní za jeho pomoc ve farnosti.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Tento</w:t>
      </w:r>
      <w:r>
        <w:rPr>
          <w:rFonts w:ascii="Times New Roman" w:hAnsi="Times New Roman"/>
          <w:sz w:val="28"/>
          <w:szCs w:val="28"/>
        </w:rPr>
        <w:t xml:space="preserve"> čtvrtek 14. května bude v 10:00 ve farním kostele </w:t>
      </w:r>
      <w:r>
        <w:rPr>
          <w:rFonts w:ascii="Times New Roman" w:hAnsi="Times New Roman"/>
          <w:b/>
          <w:bCs/>
          <w:sz w:val="28"/>
          <w:szCs w:val="28"/>
        </w:rPr>
        <w:t>mše sv. pro seniory</w:t>
      </w:r>
      <w:r>
        <w:rPr>
          <w:rFonts w:ascii="Times New Roman" w:hAnsi="Times New Roman"/>
          <w:sz w:val="28"/>
          <w:szCs w:val="28"/>
        </w:rPr>
        <w:t xml:space="preserve">.                                             Po mši bude ve spolupráci s naší charitou přátelské posezení s našimi seniory                                                    a pohoštění v besídce.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Přijďte v hojném počtu, pozvěte známé a příbuzné seniory!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>Ranní mše sv. v 8:00 tento den nebude, intence bude odsloužena v 10:00.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Příští neděli 17. května v 11:00 bude </w:t>
      </w:r>
      <w:r>
        <w:rPr>
          <w:rFonts w:ascii="Times New Roman" w:hAnsi="Times New Roman"/>
          <w:b/>
          <w:bCs/>
          <w:sz w:val="28"/>
          <w:szCs w:val="28"/>
        </w:rPr>
        <w:t>v Keblově 1. sv. přijímání dětí</w:t>
      </w:r>
      <w:r>
        <w:rPr>
          <w:rFonts w:ascii="Times New Roman" w:hAnsi="Times New Roman"/>
          <w:sz w:val="28"/>
          <w:szCs w:val="28"/>
        </w:rPr>
        <w:t xml:space="preserve">.                                                             S Keblovskou farností jsme propojení v tom smyslu, že pan vikář je ustanoven                                                                     v Keblově jako administrátor in spiritualibus </w:t>
      </w:r>
      <w:r>
        <w:rPr>
          <w:rFonts w:ascii="Times New Roman" w:hAnsi="Times New Roman"/>
          <w:sz w:val="28"/>
          <w:szCs w:val="28"/>
        </w:rPr>
        <w:t>a bude sloužit tuto mši sv.                                                                                        Do Kondrace přijede v tento den odsloužit mši sv. výpomocný duchovní našeho vikariátu                        P. Jindřich Charouz.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Příští neděli 17. 5. v 17:30 bude v besídce </w:t>
      </w:r>
      <w:r>
        <w:rPr>
          <w:rFonts w:ascii="Times New Roman" w:hAnsi="Times New Roman"/>
          <w:b/>
          <w:bCs/>
          <w:sz w:val="28"/>
          <w:szCs w:val="28"/>
        </w:rPr>
        <w:t xml:space="preserve">Modlitba chval </w:t>
      </w:r>
      <w:r>
        <w:rPr>
          <w:rFonts w:ascii="Times New Roman" w:hAnsi="Times New Roman"/>
          <w:sz w:val="28"/>
          <w:szCs w:val="28"/>
        </w:rPr>
        <w:t>s Janou Bechyňovou.                                          Zájemci,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28"/>
          <w:szCs w:val="28"/>
          <w:u w:val="none"/>
          <w:effect w:val="none"/>
        </w:rPr>
        <w:t xml:space="preserve">- V neděli 24. května v 16:00 ve farním kostele bude </w:t>
      </w:r>
      <w:r>
        <w:rPr>
          <w:rFonts w:eastAsia="Times New Roman" w:cs="Times New Roman" w:ascii="Times New Roman" w:hAnsi="Times New Roman"/>
          <w:b/>
          <w:bCs/>
          <w:strike w:val="false"/>
          <w:dstrike w:val="false"/>
          <w:color w:val="auto"/>
          <w:sz w:val="28"/>
          <w:szCs w:val="28"/>
          <w:u w:val="none"/>
          <w:effect w:val="none"/>
        </w:rPr>
        <w:t>společný koncert našeho Podblanického sboru a orchestru a sboru Gaudeamus za Světlé nad Sázavou.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28"/>
          <w:szCs w:val="28"/>
          <w:u w:val="none"/>
          <w:effect w:val="none"/>
        </w:rPr>
        <w:t xml:space="preserve">                                             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b/>
          <w:bCs/>
          <w:sz w:val="28"/>
          <w:szCs w:val="28"/>
        </w:rPr>
        <w:t>1. svaté přijímání</w:t>
      </w:r>
      <w:r>
        <w:rPr>
          <w:rFonts w:ascii="Times New Roman" w:hAnsi="Times New Roman"/>
          <w:sz w:val="28"/>
          <w:szCs w:val="28"/>
        </w:rPr>
        <w:t xml:space="preserve"> našich dětí bude letos v neděli 31. května 2026 v 10:00 ve farním kostele. V tento den bude v ostatních kostelích upravený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V pátek 29. května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od 18:00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proběhne každoroční akce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Noc kostelů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.                                                                                          Vystoupí místní umělci,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soubor Musica pro ecclesia s historickými nástroji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a jako hosté se středověkou hudbou Marie Jirásková - zpěv a Tomáš Hála – clavicimbalum, varhanní positiv.               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28"/>
          <w:szCs w:val="28"/>
        </w:rPr>
        <w:t>Přijďte v hojném počtu a pozvěte své přátele, příbuzné a známé!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 Sbírka minulé neděle činila 1</w:t>
      </w:r>
      <w:r>
        <w:rPr>
          <w:rFonts w:eastAsia="Times New Roman" w:cs="Times New Roman" w:ascii="Times New Roman" w:hAnsi="Times New Roman"/>
          <w:sz w:val="28"/>
          <w:szCs w:val="28"/>
        </w:rPr>
        <w:t>5 479</w:t>
      </w:r>
      <w:r>
        <w:rPr>
          <w:rFonts w:eastAsia="Times New Roman" w:cs="Times New Roman" w:ascii="Times New Roman" w:hAnsi="Times New Roman"/>
          <w:sz w:val="28"/>
          <w:szCs w:val="28"/>
        </w:rPr>
        <w:t>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character" w:styleId="InternetLink8">
    <w:name w:val="Internet Link8"/>
    <w:qFormat/>
    <w:rPr>
      <w:color w:val="000080"/>
      <w:u w:val="single"/>
    </w:rPr>
  </w:style>
  <w:style w:type="character" w:styleId="InternetLink9">
    <w:name w:val="Internet Link9"/>
    <w:qFormat/>
    <w:rPr>
      <w:color w:val="000080"/>
      <w:u w:val="single"/>
    </w:rPr>
  </w:style>
  <w:style w:type="character" w:styleId="InternetLink10">
    <w:name w:val="Internet Link10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828</TotalTime>
  <Application>LibreOffice/24.2.4.2$Windows_X86_64 LibreOffice_project/51a6219feb6075d9a4c46691dcfe0cd9c4fff3c2</Application>
  <AppVersion>15.0000</AppVersion>
  <Pages>1</Pages>
  <Words>321</Words>
  <Characters>1654</Characters>
  <CharactersWithSpaces>3400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2026-05-09T12:52:22Z</dcterms:modified>
  <cp:revision>126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