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sz w:val="52"/>
          <w:szCs w:val="52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08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1_neděle_postní_A_ 22_02_2026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ascii="Times New Roman" w:hAnsi="Times New Roman"/>
          <w:color w:val="000000"/>
          <w:sz w:val="34"/>
          <w:szCs w:val="34"/>
        </w:rPr>
        <w:t>- Tato</w:t>
      </w:r>
      <w:r>
        <w:rPr>
          <w:rFonts w:ascii="Times New Roman" w:hAnsi="Times New Roman"/>
          <w:b/>
          <w:bCs/>
          <w:color w:val="000000"/>
          <w:sz w:val="34"/>
          <w:szCs w:val="34"/>
        </w:rPr>
        <w:t xml:space="preserve"> neděle je 1. postní.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>Kdo neměl možnost přistoupit na Popeleční středu k popelci může tak učinit právě tuto 1. neděli postní.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- Tuto neděli v 19:00 bude </w:t>
      </w:r>
      <w:r>
        <w:rPr>
          <w:rFonts w:ascii="Times New Roman" w:hAnsi="Times New Roman"/>
          <w:b/>
          <w:bCs/>
          <w:color w:val="000000"/>
          <w:sz w:val="34"/>
          <w:szCs w:val="34"/>
        </w:rPr>
        <w:t>postní duchovní obnova</w:t>
      </w: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 s panem kaplanem.                                              Ostatní termíny duchovní </w:t>
      </w: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obnovy </w:t>
      </w: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>jsou ve farním kalendáři.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- V pondělí </w:t>
      </w:r>
      <w:r>
        <w:rPr>
          <w:rFonts w:ascii="Times New Roman" w:hAnsi="Times New Roman"/>
          <w:b/>
          <w:bCs/>
          <w:color w:val="000000"/>
          <w:sz w:val="34"/>
          <w:szCs w:val="34"/>
        </w:rPr>
        <w:t>odpadá zkouška</w:t>
      </w: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 pěveckého sboru.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- V úterý bude v </w:t>
      </w:r>
      <w:r>
        <w:rPr>
          <w:rFonts w:ascii="Times New Roman" w:hAnsi="Times New Roman"/>
          <w:b/>
          <w:bCs/>
          <w:color w:val="000000"/>
          <w:sz w:val="34"/>
          <w:szCs w:val="34"/>
        </w:rPr>
        <w:t>mše sv. ve farním kostele výjimečně v 18:00.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- V úterý bude </w:t>
      </w:r>
      <w:r>
        <w:rPr>
          <w:rFonts w:ascii="Times New Roman" w:hAnsi="Times New Roman"/>
          <w:b/>
          <w:bCs/>
          <w:color w:val="000000"/>
          <w:sz w:val="34"/>
          <w:szCs w:val="34"/>
        </w:rPr>
        <w:t>mše sv. v 17:00 ve Vracovicích.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- Ve středu v 19:00 v besídce bude </w:t>
      </w:r>
      <w:r>
        <w:rPr>
          <w:rFonts w:ascii="Times New Roman" w:hAnsi="Times New Roman"/>
          <w:b/>
          <w:bCs/>
          <w:color w:val="000000"/>
          <w:sz w:val="34"/>
          <w:szCs w:val="34"/>
        </w:rPr>
        <w:t>schůze KDU – ČSL.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34"/>
          <w:szCs w:val="34"/>
        </w:rPr>
        <w:t xml:space="preserve">- Ve středu 25. 2. v 19:00 se koná v Komunitním centru Charity Vlašim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4"/>
          <w:szCs w:val="34"/>
        </w:rPr>
        <w:t xml:space="preserve">autorské čtení z třídílné publikace </w:t>
      </w:r>
      <w:r>
        <w:rPr>
          <w:rFonts w:ascii="Times New Roman" w:hAnsi="Times New Roman"/>
          <w:b/>
          <w:i w:val="false"/>
          <w:caps w:val="false"/>
          <w:smallCaps w:val="false"/>
          <w:color w:val="222222"/>
          <w:spacing w:val="0"/>
          <w:sz w:val="34"/>
          <w:szCs w:val="34"/>
        </w:rPr>
        <w:t>Poutní místa Česka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4"/>
          <w:szCs w:val="34"/>
        </w:rPr>
        <w:t>.                                                                             Přijede její autor Michal Bařinka.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sz w:val="34"/>
          <w:szCs w:val="34"/>
        </w:rPr>
        <w:t xml:space="preserve">- V sobotu v 9:00 v besídce bude </w:t>
      </w:r>
      <w:r>
        <w:rPr>
          <w:b/>
          <w:bCs/>
          <w:sz w:val="34"/>
          <w:szCs w:val="34"/>
        </w:rPr>
        <w:t>okresní konference KDU – ČSL.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- V sobotu v 15:00 v katedrále bude </w:t>
      </w:r>
      <w:r>
        <w:rPr>
          <w:rFonts w:ascii="Times New Roman" w:hAnsi="Times New Roman"/>
          <w:b/>
          <w:bCs/>
          <w:color w:val="000000"/>
          <w:sz w:val="34"/>
          <w:szCs w:val="34"/>
        </w:rPr>
        <w:t>jáhenské svěcení</w:t>
      </w: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 Jakuba Sobotky.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- V sobotu 7. 3. se uskuteční postní </w:t>
      </w:r>
      <w:r>
        <w:rPr>
          <w:rFonts w:ascii="Times New Roman" w:hAnsi="Times New Roman"/>
          <w:b/>
          <w:bCs/>
          <w:color w:val="000000"/>
          <w:sz w:val="34"/>
          <w:szCs w:val="34"/>
        </w:rPr>
        <w:t>šipkovaná pro děti</w:t>
      </w: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 od 5 do 15 let. Kontakt na Antonii Mocovou a bližší informace naleznete na plakátku.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- </w:t>
      </w:r>
      <w:r>
        <w:rPr>
          <w:rFonts w:ascii="Times New Roman" w:hAnsi="Times New Roman"/>
          <w:b/>
          <w:bCs/>
          <w:color w:val="000000"/>
          <w:sz w:val="34"/>
          <w:szCs w:val="34"/>
        </w:rPr>
        <w:t>Poděkování</w:t>
      </w:r>
      <w:r>
        <w:rPr>
          <w:rFonts w:ascii="Times New Roman" w:hAnsi="Times New Roman"/>
          <w:b w:val="false"/>
          <w:bCs w:val="false"/>
          <w:color w:val="000000"/>
          <w:sz w:val="34"/>
          <w:szCs w:val="34"/>
        </w:rPr>
        <w:t xml:space="preserve"> všem, kdo pravidelně přispívají na provoz besídky.                            Dárci si mohou vyzvednou potvrzení o daru za r. 2025 v sakristii farního kostela.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- Sbírka minulé neděle činila 11 815,- Kč.</w:t>
      </w:r>
    </w:p>
    <w:sectPr>
      <w:type w:val="nextPage"/>
      <w:pgSz w:w="11906" w:h="16838"/>
      <w:pgMar w:left="989" w:right="881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6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Emphasis">
    <w:name w:val="Emphasis"/>
    <w:qFormat/>
    <w:rPr>
      <w:i/>
      <w:iCs/>
    </w:rPr>
  </w:style>
  <w:style w:type="character" w:styleId="InternetLink5">
    <w:name w:val="Internet Link5"/>
    <w:qFormat/>
    <w:rPr>
      <w:color w:val="000080"/>
      <w:u w:val="single"/>
    </w:rPr>
  </w:style>
  <w:style w:type="character" w:styleId="InternetLink6">
    <w:name w:val="Internet Link6"/>
    <w:qFormat/>
    <w:rPr>
      <w:color w:val="000080"/>
      <w:u w:val="single"/>
    </w:rPr>
  </w:style>
  <w:style w:type="character" w:styleId="InternetLink7">
    <w:name w:val="Internet Link7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596</TotalTime>
  <Application>LibreOffice/24.2.4.2$Windows_X86_64 LibreOffice_project/51a6219feb6075d9a4c46691dcfe0cd9c4fff3c2</Application>
  <AppVersion>15.0000</AppVersion>
  <Pages>1</Pages>
  <Words>196</Words>
  <Characters>930</Characters>
  <CharactersWithSpaces>1405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2026-02-20T15:13:13Z</dcterms:modified>
  <cp:revision>68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