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45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0"/>
          <w:sz w:val="30"/>
          <w:szCs w:val="30"/>
          <w:u w:val="none"/>
          <w:shd w:fill="auto" w:val="clear"/>
          <w:vertAlign w:val="baseline"/>
        </w:rPr>
        <w:t>Svátek_Posvěcení_lateránské_baziliky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_C_0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9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_11_2025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sz w:val="30"/>
          <w:szCs w:val="30"/>
        </w:rPr>
        <w:t xml:space="preserve">- Poděkování Láďovi Holejšovskému a ostatním organizátorům za </w:t>
      </w:r>
      <w:r>
        <w:rPr>
          <w:b/>
          <w:bCs/>
          <w:sz w:val="30"/>
          <w:szCs w:val="30"/>
        </w:rPr>
        <w:t>výlet otců se staršími dětmi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minulý víkend </w:t>
      </w:r>
      <w:r>
        <w:rPr>
          <w:sz w:val="30"/>
          <w:szCs w:val="30"/>
        </w:rPr>
        <w:t xml:space="preserve">na Svatou Horu za P. Matějem Jirsou. </w:t>
      </w:r>
      <w:r>
        <w:rPr>
          <w:sz w:val="30"/>
          <w:szCs w:val="30"/>
        </w:rPr>
        <w:t>Deo gratias!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pondělí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odpadá zkouška pěveckého sboru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, pan vikář je na exerciciích.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- V úterý bude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příprava na 1. sv. přijímání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pouze s Evou Karmazínovou.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Ve středu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odpadá náboženství s panem vikářem</w:t>
      </w:r>
      <w:r>
        <w:rPr>
          <w:rFonts w:eastAsia="Times New Roman" w:cs="Times New Roman" w:ascii="Times New Roman" w:hAnsi="Times New Roman"/>
          <w:sz w:val="30"/>
          <w:szCs w:val="30"/>
        </w:rPr>
        <w:t>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- 15. prosince se uskuteční v besídce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přespávačka pro děti z 1. stupně.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Pořádá Ondřej Pinkas, Jakub Holejšovský a Antonie Mocová. </w:t>
      </w:r>
      <w:r>
        <w:rPr>
          <w:rFonts w:eastAsia="Times New Roman" w:cs="Times New Roman" w:ascii="Times New Roman" w:hAnsi="Times New Roman"/>
          <w:sz w:val="30"/>
          <w:szCs w:val="30"/>
        </w:rPr>
        <w:t>I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nformace jsou na plakátku.                     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- 5.-7. prosince se uskuteční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ve věku 9-15 let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.                                                                                                                                                       Pořádají Jakub Matějovský, Jakub Holejšovský a Antonie Mocová,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info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na plakátku.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- Příští neděli 16. listopadu od 10:00 do 13:00 </w:t>
      </w:r>
      <w:r>
        <w:rPr>
          <w:rFonts w:ascii="Times New Roman" w:hAnsi="Times New Roman"/>
          <w:b/>
          <w:bCs/>
          <w:sz w:val="30"/>
          <w:szCs w:val="30"/>
        </w:rPr>
        <w:t>Vás</w:t>
      </w:r>
      <w:r>
        <w:rPr>
          <w:rFonts w:ascii="Times New Roman" w:hAnsi="Times New Roman"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sz w:val="30"/>
          <w:szCs w:val="30"/>
        </w:rPr>
        <w:t>zveme do Misijní kavárny!</w:t>
      </w:r>
      <w:r>
        <w:rPr>
          <w:rFonts w:ascii="Times New Roman" w:hAnsi="Times New Roman"/>
          <w:sz w:val="30"/>
          <w:szCs w:val="30"/>
        </w:rPr>
        <w:t xml:space="preserve">                                           Na mlýnku bude pravá Misijní káva z Ugandy </w:t>
      </w:r>
      <w:r>
        <w:rPr>
          <w:rFonts w:ascii="Times New Roman" w:hAnsi="Times New Roman"/>
          <w:sz w:val="30"/>
          <w:szCs w:val="30"/>
        </w:rPr>
        <w:t xml:space="preserve">i </w:t>
      </w:r>
      <w:r>
        <w:rPr>
          <w:rFonts w:ascii="Times New Roman" w:hAnsi="Times New Roman"/>
          <w:sz w:val="30"/>
          <w:szCs w:val="30"/>
        </w:rPr>
        <w:t>slad</w:t>
      </w:r>
      <w:r>
        <w:rPr>
          <w:rFonts w:ascii="Times New Roman" w:hAnsi="Times New Roman"/>
          <w:sz w:val="30"/>
          <w:szCs w:val="30"/>
        </w:rPr>
        <w:t>kosti</w:t>
      </w:r>
      <w:r>
        <w:rPr>
          <w:rFonts w:ascii="Times New Roman" w:hAnsi="Times New Roman"/>
          <w:sz w:val="30"/>
          <w:szCs w:val="30"/>
        </w:rPr>
        <w:t xml:space="preserve">. Přijďte v hojném počtu!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Jako každý rok, pojedeme na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A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rcidiecézní setkání mládeže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22.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listopadu do Saleziánského střediska mládeže v Kobylisích. </w:t>
      </w:r>
      <w:r>
        <w:rPr>
          <w:rFonts w:eastAsia="Times New Roman" w:cs="Times New Roman" w:ascii="Times New Roman" w:hAnsi="Times New Roman"/>
          <w:color w:val="2A6099"/>
          <w:sz w:val="30"/>
          <w:szCs w:val="30"/>
        </w:rPr>
        <w:t>adcm.cz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>N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a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společnou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cestu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autobusem </w:t>
      </w:r>
      <w:r>
        <w:rPr>
          <w:rFonts w:eastAsia="Times New Roman" w:cs="Times New Roman" w:ascii="Times New Roman" w:hAnsi="Times New Roman"/>
          <w:sz w:val="30"/>
          <w:szCs w:val="30"/>
        </w:rPr>
        <w:t>přihlašujte své děti (12-24) u J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ana </w:t>
      </w:r>
      <w:r>
        <w:rPr>
          <w:rFonts w:eastAsia="Times New Roman" w:cs="Times New Roman" w:ascii="Times New Roman" w:hAnsi="Times New Roman"/>
          <w:sz w:val="30"/>
          <w:szCs w:val="30"/>
        </w:rPr>
        <w:t>Kučery 722 477 026.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sobotu se dožil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75 let P. Jan Dlouhý</w:t>
      </w:r>
      <w:r>
        <w:rPr>
          <w:rFonts w:eastAsia="Times New Roman" w:cs="Times New Roman" w:ascii="Times New Roman" w:hAnsi="Times New Roman"/>
          <w:sz w:val="30"/>
          <w:szCs w:val="30"/>
        </w:rPr>
        <w:t>, předchůdce pana vikáře a nyní farář                                                                      v Mníšku pod Brdy. Jubilantovi vyprošujeme Boží požehnání s poděkováním za vše dobré co vykonal v naší farnosti Vlašim. Ad multos annos!</w:t>
      </w:r>
      <w:r>
        <w:rPr>
          <w:rFonts w:ascii="Times New Roman" w:hAnsi="Times New Roman"/>
          <w:sz w:val="30"/>
          <w:szCs w:val="30"/>
        </w:rPr>
        <w:tab/>
        <w:tab/>
        <w:tab/>
        <w:t xml:space="preserve">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 xml:space="preserve">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Tuto neděli slaví své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narozeniny paní Ludmila Němcová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, spoluzakladatelka vlašimské charity. Oslavenkyni vyprošujeme Boží požehnání, vše dobré a potřebné                                i hodně radosti z úspěšného působení nynější charity u je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jí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hož zrodu před lety stála.                                   Ad multos annos!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Pastorační rada na svém středečním jednání mimo jiné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ocenila aktivitu našich mládežníků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 v čele s Jakubem Matějovským, Jakubem Holejšovským, Toničkou Mocovou, Anežkou Farionovou, Janem Kučerou a ostatních. Vysoko zhodnotila jejich organisační schopnosti při pořádání táborů a kreativitu v péči o naše děti. Naši mládežníci mohou očekávat spolupráci a podporu pana vikáře, kaplana i Pastorační rady. Deo gratias!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- Sbírka minulé neděle činila 23 499,-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Emphasis">
    <w:name w:val="Emphasis"/>
    <w:qFormat/>
    <w:rPr>
      <w:i/>
      <w:iCs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430</TotalTime>
  <Application>LibreOffice/24.2.4.2$Windows_X86_64 LibreOffice_project/51a6219feb6075d9a4c46691dcfe0cd9c4fff3c2</Application>
  <AppVersion>15.0000</AppVersion>
  <Pages>1</Pages>
  <Words>309</Words>
  <Characters>1708</Characters>
  <CharactersWithSpaces>3430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2025-11-07T13:34:51Z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