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CharAttribute4"/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rStyle w:val="CharAttribute4"/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/>
      </w:pPr>
      <w:r>
        <w:rPr>
          <w:rStyle w:val="CharAttribute4"/>
          <w:b/>
          <w:bCs/>
          <w:sz w:val="36"/>
          <w:szCs w:val="36"/>
        </w:rPr>
        <w:t>OHLÁŠKY 19</w:t>
      </w:r>
    </w:p>
    <w:p>
      <w:pPr>
        <w:pStyle w:val="Normal"/>
        <w:ind w:left="142" w:hanging="0"/>
        <w:jc w:val="center"/>
        <w:rPr>
          <w:rStyle w:val="CharAttribute4"/>
          <w:b/>
          <w:b/>
          <w:bCs/>
          <w:sz w:val="36"/>
          <w:szCs w:val="36"/>
        </w:rPr>
      </w:pPr>
      <w:r>
        <w:rPr>
          <w:rStyle w:val="CharAttribute4"/>
          <w:b/>
          <w:bCs/>
          <w:sz w:val="36"/>
          <w:szCs w:val="36"/>
        </w:rPr>
        <w:t>5</w:t>
      </w:r>
      <w:r>
        <w:rPr>
          <w:rStyle w:val="CharAttribute4"/>
          <w:b/>
          <w:bCs/>
          <w:sz w:val="36"/>
          <w:szCs w:val="36"/>
        </w:rPr>
        <w:t>_neděle_</w:t>
      </w:r>
      <w:bookmarkStart w:id="0" w:name="__DdeLink__68_1850390380"/>
      <w:bookmarkEnd w:id="0"/>
      <w:r>
        <w:rPr>
          <w:rStyle w:val="CharAttribute4"/>
          <w:b/>
          <w:bCs/>
          <w:sz w:val="36"/>
          <w:szCs w:val="36"/>
        </w:rPr>
        <w:t>velikonoční_A_07_05_2023</w:t>
      </w:r>
    </w:p>
    <w:p>
      <w:pPr>
        <w:pStyle w:val="Normal"/>
        <w:spacing w:lineRule="exact" w:line="31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exact" w:line="312"/>
        <w:rPr>
          <w:rFonts w:cs="Times New Roman"/>
          <w:iCs/>
          <w:sz w:val="32"/>
          <w:szCs w:val="32"/>
        </w:rPr>
      </w:pPr>
      <w:r>
        <w:rPr>
          <w:rStyle w:val="CharAttribute4"/>
          <w:rFonts w:cs="Times New Roman" w:ascii="Times New Roman" w:hAnsi="Times New Roman"/>
          <w:b w:val="false"/>
          <w:i w:val="false"/>
          <w:iCs/>
          <w:caps w:val="false"/>
          <w:smallCaps w:val="false"/>
          <w:color w:val="222222"/>
          <w:spacing w:val="0"/>
          <w:sz w:val="32"/>
          <w:szCs w:val="32"/>
        </w:rPr>
        <w:t>- V sobotu 13. května se v Kralupech nad Vltavou uskuteční</w:t>
      </w:r>
    </w:p>
    <w:p>
      <w:pPr>
        <w:pStyle w:val="Normal"/>
        <w:spacing w:lineRule="exact" w:line="312"/>
        <w:jc w:val="center"/>
        <w:rPr>
          <w:rFonts w:cs="Times New Roman"/>
          <w:iCs/>
          <w:sz w:val="32"/>
          <w:szCs w:val="32"/>
        </w:rPr>
      </w:pPr>
      <w:r>
        <w:rPr>
          <w:rStyle w:val="CharAttribute4"/>
          <w:rFonts w:cs="Times New Roman" w:ascii="Times New Roman" w:hAnsi="Times New Roman"/>
          <w:b/>
          <w:bCs/>
          <w:i w:val="false"/>
          <w:iCs/>
          <w:caps w:val="false"/>
          <w:smallCaps w:val="false"/>
          <w:color w:val="222222"/>
          <w:spacing w:val="0"/>
          <w:sz w:val="32"/>
          <w:szCs w:val="32"/>
        </w:rPr>
        <w:t>diecézní setkání ministrantů</w:t>
      </w:r>
      <w:r>
        <w:rPr>
          <w:rStyle w:val="CharAttribute4"/>
          <w:rFonts w:cs="Times New Roman" w:ascii="Times New Roman" w:hAnsi="Times New Roman"/>
          <w:b w:val="false"/>
          <w:i w:val="false"/>
          <w:iCs/>
          <w:caps w:val="false"/>
          <w:smallCaps w:val="false"/>
          <w:color w:val="222222"/>
          <w:spacing w:val="0"/>
          <w:sz w:val="32"/>
          <w:szCs w:val="32"/>
        </w:rPr>
        <w:t xml:space="preserve">. </w:t>
      </w:r>
    </w:p>
    <w:p>
      <w:pPr>
        <w:pStyle w:val="Normal"/>
        <w:spacing w:lineRule="exact" w:line="312"/>
        <w:rPr>
          <w:rFonts w:cs="Times New Roman"/>
          <w:iCs/>
          <w:sz w:val="32"/>
          <w:szCs w:val="32"/>
        </w:rPr>
      </w:pPr>
      <w:r>
        <w:rPr>
          <w:rStyle w:val="CharAttribute4"/>
          <w:rFonts w:cs="Times New Roman" w:ascii="Times New Roman" w:hAnsi="Times New Roman"/>
          <w:b w:val="false"/>
          <w:i w:val="false"/>
          <w:iCs/>
          <w:caps w:val="false"/>
          <w:smallCaps w:val="false"/>
          <w:color w:val="222222"/>
          <w:spacing w:val="0"/>
          <w:sz w:val="32"/>
          <w:szCs w:val="32"/>
        </w:rPr>
        <w:t>Začátek: v 9:30, konec: kolem 15:30. Návrat tedy bude v podvečerních hodinách. S sebou ministrantské oblečení a boty do terénu. Zájemci o společnou cestu nechť do neděle 7. května kontaktují P. Lukáše Okurku 736120520.</w:t>
      </w:r>
      <w:r>
        <w:rPr>
          <w:rStyle w:val="CharAttribute4"/>
          <w:rFonts w:cs="Times New Roman" w:ascii="Times New Roman" w:hAnsi="Times New Roman"/>
          <w:iCs/>
          <w:sz w:val="32"/>
          <w:szCs w:val="32"/>
        </w:rPr>
        <w:t xml:space="preserve"> </w:t>
      </w:r>
    </w:p>
    <w:p>
      <w:pPr>
        <w:pStyle w:val="Normal"/>
        <w:spacing w:lineRule="exact" w:line="312"/>
        <w:rPr>
          <w:rStyle w:val="CharAttribute4"/>
          <w:rFonts w:cs="Times New Roman"/>
          <w:b/>
          <w:b/>
          <w:bCs/>
          <w:iCs/>
          <w:sz w:val="32"/>
          <w:szCs w:val="32"/>
        </w:rPr>
      </w:pPr>
      <w:r>
        <w:rPr>
          <w:rFonts w:cs="Times New Roman"/>
          <w:b/>
          <w:bCs/>
          <w:iCs/>
          <w:sz w:val="32"/>
          <w:szCs w:val="32"/>
        </w:rPr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iCs/>
          <w:sz w:val="32"/>
          <w:szCs w:val="32"/>
        </w:rPr>
        <w:t xml:space="preserve">- Ve středu v 19:00 na faře bude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příprava biřmovanců.</w:t>
      </w:r>
    </w:p>
    <w:p>
      <w:pPr>
        <w:pStyle w:val="Normal"/>
        <w:spacing w:lineRule="exact" w:line="312"/>
        <w:rPr>
          <w:rStyle w:val="CharAttribute4"/>
          <w:rFonts w:cs="Times New Roman"/>
          <w:b/>
          <w:b/>
          <w:bCs/>
          <w:iCs/>
          <w:sz w:val="32"/>
          <w:szCs w:val="32"/>
        </w:rPr>
      </w:pPr>
      <w:r>
        <w:rPr>
          <w:rFonts w:cs="Times New Roman"/>
          <w:b/>
          <w:bCs/>
          <w:iCs/>
          <w:sz w:val="32"/>
          <w:szCs w:val="32"/>
        </w:rPr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Style w:val="CharAttribute4"/>
          <w:rFonts w:cs="Times New Roman"/>
          <w:iCs/>
          <w:sz w:val="32"/>
          <w:szCs w:val="32"/>
        </w:rPr>
        <w:t xml:space="preserve">- Tento čtvrtek 11. května bude ve farním kostele v 10:00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mše sv. pro seniory</w:t>
      </w:r>
      <w:r>
        <w:rPr>
          <w:rStyle w:val="CharAttribute4"/>
          <w:rFonts w:cs="Times New Roman"/>
          <w:iCs/>
          <w:sz w:val="32"/>
          <w:szCs w:val="32"/>
        </w:rPr>
        <w:t xml:space="preserve">       ve spolupráci s Charitou Vlašim. V 8:00 ráno mše nebude.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Style w:val="CharAttribute4"/>
          <w:rFonts w:cs="Times New Roman"/>
          <w:b w:val="false"/>
          <w:bCs w:val="false"/>
          <w:iCs/>
          <w:sz w:val="32"/>
          <w:szCs w:val="32"/>
        </w:rPr>
        <w:t xml:space="preserve">Po mši bude pohoštění v besídce.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Pozvěte své známé a příbuzné seniory!</w:t>
      </w:r>
    </w:p>
    <w:p>
      <w:pPr>
        <w:pStyle w:val="Normal"/>
        <w:spacing w:lineRule="exact" w:line="312"/>
        <w:rPr>
          <w:rStyle w:val="CharAttribute4"/>
          <w:rFonts w:ascii="Times New Roman" w:hAnsi="Times New Roman" w:cs="Times New Roman"/>
          <w:b w:val="false"/>
          <w:b w:val="false"/>
          <w:bCs w:val="false"/>
          <w:iCs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iCs/>
          <w:sz w:val="32"/>
          <w:szCs w:val="32"/>
        </w:rPr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 w:ascii="Times New Roman" w:hAnsi="Times New Roman"/>
          <w:b w:val="false"/>
          <w:bCs w:val="false"/>
          <w:iCs/>
          <w:sz w:val="32"/>
          <w:szCs w:val="32"/>
        </w:rPr>
        <w:t xml:space="preserve">- V pátek v 15:30 </w:t>
      </w:r>
      <w:r>
        <w:rPr>
          <w:rStyle w:val="CharAttribute4"/>
          <w:rFonts w:cs="Times New Roman" w:ascii="Times New Roman" w:hAnsi="Times New Roman"/>
          <w:b/>
          <w:bCs/>
          <w:iCs/>
          <w:sz w:val="32"/>
          <w:szCs w:val="32"/>
        </w:rPr>
        <w:t>setkání ministrantů</w:t>
      </w:r>
      <w:r>
        <w:rPr>
          <w:rStyle w:val="CharAttribute4"/>
          <w:rFonts w:cs="Times New Roman" w:ascii="Times New Roman" w:hAnsi="Times New Roman"/>
          <w:b w:val="false"/>
          <w:bCs w:val="false"/>
          <w:iCs/>
          <w:sz w:val="32"/>
          <w:szCs w:val="32"/>
        </w:rPr>
        <w:t xml:space="preserve">, v 15:45 </w:t>
      </w:r>
      <w:r>
        <w:rPr>
          <w:rStyle w:val="CharAttribute4"/>
          <w:rFonts w:cs="Times New Roman" w:ascii="Times New Roman" w:hAnsi="Times New Roman"/>
          <w:b/>
          <w:bCs/>
          <w:iCs/>
          <w:sz w:val="32"/>
          <w:szCs w:val="32"/>
        </w:rPr>
        <w:t>náboženství pro předškoláčky</w:t>
      </w:r>
      <w:r>
        <w:rPr>
          <w:rStyle w:val="CharAttribute4"/>
          <w:rFonts w:cs="Times New Roman" w:ascii="Times New Roman" w:hAnsi="Times New Roman"/>
          <w:b w:val="false"/>
          <w:bCs w:val="false"/>
          <w:iCs/>
          <w:sz w:val="32"/>
          <w:szCs w:val="32"/>
        </w:rPr>
        <w:t>.</w:t>
      </w:r>
    </w:p>
    <w:p>
      <w:pPr>
        <w:pStyle w:val="Normal"/>
        <w:spacing w:lineRule="exact" w:line="312"/>
        <w:rPr>
          <w:rStyle w:val="CharAttribute4"/>
          <w:rFonts w:cs="Times New Roman"/>
          <w:b/>
          <w:b/>
          <w:bCs/>
          <w:iCs/>
          <w:sz w:val="32"/>
          <w:szCs w:val="32"/>
        </w:rPr>
      </w:pPr>
      <w:r>
        <w:rPr>
          <w:rFonts w:cs="Times New Roman"/>
          <w:b/>
          <w:bCs/>
          <w:iCs/>
          <w:sz w:val="32"/>
          <w:szCs w:val="32"/>
        </w:rPr>
      </w:r>
    </w:p>
    <w:p>
      <w:pPr>
        <w:pStyle w:val="Normal"/>
        <w:spacing w:lineRule="exact" w:line="312"/>
        <w:rPr>
          <w:rStyle w:val="CharAttribute4"/>
          <w:rFonts w:cs="Times New Roman"/>
          <w:b w:val="false"/>
          <w:b w:val="false"/>
          <w:bCs w:val="false"/>
          <w:iCs/>
          <w:sz w:val="32"/>
          <w:szCs w:val="32"/>
        </w:rPr>
      </w:pPr>
      <w:r>
        <w:rPr>
          <w:rStyle w:val="CharAttribute4"/>
          <w:rFonts w:cs="Times New Roman"/>
          <w:b w:val="false"/>
          <w:bCs w:val="false"/>
          <w:iCs/>
          <w:sz w:val="32"/>
          <w:szCs w:val="32"/>
        </w:rPr>
        <w:t xml:space="preserve">- V sobotu se uskuteční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vikariátní putování</w:t>
      </w:r>
      <w:r>
        <w:rPr>
          <w:rStyle w:val="CharAttribute4"/>
          <w:rFonts w:cs="Times New Roman"/>
          <w:b w:val="false"/>
          <w:bCs w:val="false"/>
          <w:iCs/>
          <w:sz w:val="32"/>
          <w:szCs w:val="32"/>
        </w:rPr>
        <w:t>. Začátek v 8:30 mší sv. na Loretě, potom asi 11 km okruh s cílem v Charitě, kde bude občerstvení.</w:t>
      </w:r>
    </w:p>
    <w:p>
      <w:pPr>
        <w:pStyle w:val="Normal"/>
        <w:spacing w:lineRule="exact" w:line="312"/>
        <w:rPr>
          <w:rStyle w:val="CharAttribute4"/>
          <w:rFonts w:cs="Times New Roman"/>
          <w:b w:val="false"/>
          <w:b w:val="false"/>
          <w:bCs w:val="false"/>
          <w:iCs/>
          <w:sz w:val="32"/>
          <w:szCs w:val="32"/>
        </w:rPr>
      </w:pPr>
      <w:r>
        <w:rPr>
          <w:rFonts w:cs="Times New Roman"/>
          <w:b w:val="false"/>
          <w:bCs w:val="false"/>
          <w:iCs/>
          <w:sz w:val="32"/>
          <w:szCs w:val="32"/>
        </w:rPr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b w:val="false"/>
          <w:bCs w:val="false"/>
          <w:iCs/>
          <w:sz w:val="32"/>
          <w:szCs w:val="32"/>
        </w:rPr>
        <w:t xml:space="preserve">- Celý květen se po mších budou konat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Májové pobožnosti</w:t>
      </w:r>
      <w:r>
        <w:rPr>
          <w:rStyle w:val="CharAttribute4"/>
          <w:rFonts w:cs="Times New Roman"/>
          <w:b w:val="false"/>
          <w:bCs w:val="false"/>
          <w:iCs/>
          <w:sz w:val="32"/>
          <w:szCs w:val="32"/>
        </w:rPr>
        <w:t>.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Style w:val="CharAttribute4"/>
          <w:rFonts w:cs="Times New Roman"/>
          <w:b w:val="false"/>
          <w:bCs w:val="false"/>
          <w:iCs/>
          <w:sz w:val="32"/>
          <w:szCs w:val="32"/>
        </w:rPr>
        <w:t>Přihlašujte se, děti, v sakristiích s básněmi a písněmi k Paně Marii!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Style w:val="CharAttribute4"/>
          <w:rFonts w:cs="Times New Roman"/>
          <w:iCs/>
          <w:sz w:val="32"/>
          <w:szCs w:val="32"/>
        </w:rPr>
        <w:t xml:space="preserve">- Příští neděli neděli 14. května bude ve farním kostele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1. sv. přijímání našich dětí</w:t>
      </w:r>
      <w:r>
        <w:rPr>
          <w:rStyle w:val="CharAttribute4"/>
          <w:rFonts w:cs="Times New Roman"/>
          <w:iCs/>
          <w:sz w:val="32"/>
          <w:szCs w:val="32"/>
        </w:rPr>
        <w:t>. V tento den bude ve farním kostele pouze jedna mše sv. v 10:00.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Style w:val="CharAttribute4"/>
          <w:rFonts w:cs="Times New Roman"/>
          <w:iCs/>
          <w:sz w:val="32"/>
          <w:szCs w:val="32"/>
        </w:rPr>
        <w:t xml:space="preserve">Bude přítomná profesionální fotografka z projektu Člověk a víra. Fotografie ve vysokém rozlišení nám nasdílí, ostatní fotografové, prosím, nechť fotí </w:t>
      </w:r>
      <w:r>
        <w:rPr>
          <w:rStyle w:val="CharAttribute4"/>
          <w:rFonts w:cs="Times New Roman"/>
          <w:iCs/>
          <w:sz w:val="32"/>
          <w:szCs w:val="32"/>
        </w:rPr>
        <w:t xml:space="preserve">společné fotky dětí </w:t>
      </w:r>
      <w:r>
        <w:rPr>
          <w:rStyle w:val="CharAttribute4"/>
          <w:rFonts w:cs="Times New Roman"/>
          <w:iCs/>
          <w:sz w:val="32"/>
          <w:szCs w:val="32"/>
        </w:rPr>
        <w:t>až po skončení mše.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iCs/>
          <w:sz w:val="32"/>
          <w:szCs w:val="32"/>
        </w:rPr>
        <w:t xml:space="preserve">- V neděli 21. května bude ve farním kostele </w:t>
      </w:r>
      <w:r>
        <w:rPr>
          <w:rStyle w:val="CharAttribute4"/>
          <w:rFonts w:cs="Times New Roman"/>
          <w:b/>
          <w:bCs/>
          <w:iCs/>
          <w:sz w:val="32"/>
          <w:szCs w:val="32"/>
        </w:rPr>
        <w:t>biřmování</w:t>
      </w:r>
      <w:r>
        <w:rPr>
          <w:rStyle w:val="CharAttribute4"/>
          <w:rFonts w:cs="Times New Roman"/>
          <w:iCs/>
          <w:sz w:val="32"/>
          <w:szCs w:val="32"/>
        </w:rPr>
        <w:t>.</w:t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iCs/>
          <w:sz w:val="32"/>
          <w:szCs w:val="32"/>
        </w:rPr>
        <w:t xml:space="preserve">V tento den bude ve farním kostele pouze jedna mše sv. v 10:00. </w:t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iCs/>
          <w:sz w:val="32"/>
          <w:szCs w:val="32"/>
        </w:rPr>
        <w:t>Celebrantem bude biskup Karel Herbst.</w:t>
      </w:r>
    </w:p>
    <w:p>
      <w:pPr>
        <w:pStyle w:val="Normal"/>
        <w:spacing w:lineRule="exact" w:line="312"/>
        <w:rPr>
          <w:rStyle w:val="CharAttribute4"/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</w:r>
    </w:p>
    <w:p>
      <w:pPr>
        <w:pStyle w:val="Tlotextu"/>
        <w:spacing w:lineRule="exact" w:line="312"/>
        <w:rPr/>
      </w:pPr>
      <w:r>
        <w:rPr>
          <w:rStyle w:val="CharAttribute4"/>
          <w:rFonts w:cs="Times New Roman" w:ascii="Times New Roman" w:hAnsi="Times New Roman"/>
          <w:b/>
          <w:i w:val="false"/>
          <w:iCs w:val="false"/>
          <w:caps w:val="false"/>
          <w:smallCaps w:val="false"/>
          <w:color w:val="222222"/>
          <w:spacing w:val="0"/>
          <w:sz w:val="32"/>
          <w:szCs w:val="32"/>
        </w:rPr>
        <w:t xml:space="preserve">- </w:t>
      </w:r>
      <w:r>
        <w:rPr>
          <w:rStyle w:val="CharAttribute4"/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32"/>
          <w:szCs w:val="32"/>
        </w:rPr>
        <w:t xml:space="preserve">V rámci oslav 500 let našeho kostela můžeme pro dobrou věc </w:t>
      </w:r>
      <w:r>
        <w:rPr>
          <w:rStyle w:val="CharAttribute4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222222"/>
          <w:spacing w:val="0"/>
          <w:sz w:val="32"/>
          <w:szCs w:val="32"/>
        </w:rPr>
        <w:t>běhat a chodit.</w:t>
      </w:r>
      <w:r>
        <w:rPr>
          <w:rStyle w:val="CharAttribute4"/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32"/>
          <w:szCs w:val="32"/>
        </w:rPr>
        <w:t xml:space="preserve"> Za každý jeden kilometr dostane charita Vlašim 1Kč na svůj provoz! Detaily na webu farnosti a na vývěskách. Každou neděli budeme běhat společně. Startujeme tuto neděli 7.5. v 17:00 na parkovišti u bývalého zimního stadionu (Letní kino).</w:t>
      </w:r>
    </w:p>
    <w:p>
      <w:pPr>
        <w:pStyle w:val="Tlotextu"/>
        <w:spacing w:lineRule="exact" w:line="312"/>
        <w:rPr/>
      </w:pPr>
      <w:r>
        <w:rPr>
          <w:rStyle w:val="CharAttribute4"/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32"/>
          <w:szCs w:val="32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  <w:t xml:space="preserve">V souvislosti s výročím 500 let našeho kostela bude od května do srpna celkem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32"/>
          <w:szCs w:val="32"/>
        </w:rPr>
        <w:t>500 hodin zpřístupněn farní kostel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  <w:t>. Přesné dny a časy naleznete opět na webu farnosti a na vývěskách. Využijte této příležitosti k zastavení se a návštěvě našeho farního kostela i mimo časy mší svatých.</w:t>
      </w:r>
    </w:p>
    <w:p>
      <w:pPr>
        <w:pStyle w:val="Normal"/>
        <w:spacing w:lineRule="exact" w:line="312"/>
        <w:rPr>
          <w:rStyle w:val="CharAttribute4"/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32"/>
          <w:szCs w:val="32"/>
        </w:rPr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iCs/>
          <w:sz w:val="32"/>
          <w:szCs w:val="32"/>
        </w:rPr>
        <w:t>- Sbírka minulé neděle na potřeby farnosti činila 15 981,- Kč.</w:t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iCs/>
          <w:sz w:val="32"/>
          <w:szCs w:val="32"/>
        </w:rPr>
        <w:t xml:space="preserve">Dnešní sbírka je na potřeby farnosti, příští sbírka rovněž. Kromě toho můžete pomocí složenky nebo QR kódu přispět na pronásledované křesťany. </w:t>
      </w:r>
    </w:p>
    <w:p>
      <w:pPr>
        <w:pStyle w:val="Normal"/>
        <w:spacing w:lineRule="exact" w:line="312"/>
        <w:rPr/>
      </w:pPr>
      <w:r>
        <w:rPr>
          <w:rStyle w:val="CharAttribute4"/>
          <w:rFonts w:cs="Times New Roman"/>
          <w:iCs/>
          <w:sz w:val="32"/>
          <w:szCs w:val="32"/>
        </w:rPr>
        <w:t>Je k tomu dopis pana arcibiskupa a vytištěné složenky.</w:t>
      </w:r>
    </w:p>
    <w:sectPr>
      <w:type w:val="nextPage"/>
      <w:pgSz w:w="11906" w:h="16838"/>
      <w:pgMar w:left="780" w:right="746" w:gutter="0" w:header="0" w:top="12" w:footer="0" w:bottom="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cs-CZ" w:eastAsia="zh-CN" w:bidi="hi-IN"/>
    </w:rPr>
  </w:style>
  <w:style w:type="paragraph" w:styleId="Nadpis4">
    <w:name w:val="Heading 4"/>
    <w:basedOn w:val="Nadpis"/>
    <w:next w:val="Tlotextu"/>
    <w:qFormat/>
    <w:pPr>
      <w:spacing w:before="120" w:after="12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ttribute4" w:customStyle="1">
    <w:name w:val="CharAttribute4"/>
    <w:qFormat/>
    <w:rPr>
      <w:rFonts w:ascii="Times New Roman" w:hAnsi="Times New Roman" w:eastAsia="ąĹ"/>
      <w:color w:val="222222"/>
      <w:sz w:val="28"/>
    </w:rPr>
  </w:style>
  <w:style w:type="character" w:styleId="Internetovodkaz" w:customStyle="1">
    <w:name w:val="Internetový odkaz"/>
    <w:basedOn w:val="DefaultParagraphFont"/>
    <w:uiPriority w:val="99"/>
    <w:unhideWhenUsed/>
    <w:rsid w:val="000949ec"/>
    <w:rPr>
      <w:color w:val="0563C1" w:themeColor="hyperlink"/>
      <w:u w:val="single"/>
    </w:rPr>
  </w:style>
  <w:style w:type="character" w:styleId="Silnzdraznn" w:customStyle="1">
    <w:name w:val="Silné zdůraznění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3551"/>
    <w:rPr>
      <w:color w:val="605E5C"/>
      <w:shd w:fill="E1DFDD" w:val="clear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Symbolyproslovn" w:customStyle="1">
    <w:name w:val="Symboly pro číslování"/>
    <w:qFormat/>
    <w:rPr/>
  </w:style>
  <w:style w:type="character" w:styleId="Navtveninternetovodkaz" w:customStyle="1">
    <w:name w:val="Navštívený internetový odkaz"/>
    <w:rPr>
      <w:color w:val="800000"/>
      <w:u w:val="single"/>
    </w:rPr>
  </w:style>
  <w:style w:type="character" w:styleId="Znakypropoznmkupodarou" w:customStyle="1">
    <w:name w:val="Znaky pro poznámku pod čarou"/>
    <w:qFormat/>
    <w:rPr/>
  </w:style>
  <w:style w:type="character" w:styleId="Znakyprovysvtlivky" w:customStyle="1">
    <w:name w:val="Znaky pro vysvětlivky"/>
    <w:qFormat/>
    <w:rPr/>
  </w:style>
  <w:style w:type="character" w:styleId="Zdraznn">
    <w:name w:val="Zdůraznění"/>
    <w:basedOn w:val="DefaultParagraphFont"/>
    <w:qFormat/>
    <w:rPr>
      <w:i/>
      <w:iCs/>
    </w:rPr>
  </w:style>
  <w:style w:type="character" w:styleId="PedmtkomenteChar" w:customStyle="1">
    <w:name w:val="Předmět komentáře Char"/>
    <w:qFormat/>
    <w:rPr>
      <w:b/>
      <w:bCs/>
    </w:rPr>
  </w:style>
  <w:style w:type="character" w:styleId="TextkomenteChar" w:customStyle="1">
    <w:name w:val="Text komentáře Char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FormtovanvHTMLChar" w:customStyle="1">
    <w:name w:val="Formátovaný v HTML Char"/>
    <w:qFormat/>
    <w:rPr>
      <w:rFonts w:ascii="Courier New" w:hAnsi="Courier New" w:eastAsia="Calibri" w:cs="Courier New"/>
      <w:color w:val="000000"/>
    </w:rPr>
  </w:style>
  <w:style w:type="character" w:styleId="ProsttextChar" w:customStyle="1">
    <w:name w:val="Prostý text Char"/>
    <w:qFormat/>
    <w:rPr>
      <w:rFonts w:ascii="Calibri" w:hAnsi="Calibri" w:eastAsia="Calibri" w:cs="Consolas"/>
      <w:sz w:val="22"/>
      <w:szCs w:val="21"/>
      <w:lang w:eastAsia="en-US"/>
    </w:rPr>
  </w:style>
  <w:style w:type="character" w:styleId="Block3" w:customStyle="1">
    <w:name w:val="block3"/>
    <w:qFormat/>
    <w:rPr/>
  </w:style>
  <w:style w:type="character" w:styleId="Strong">
    <w:name w:val="Strong"/>
    <w:qFormat/>
    <w:rPr>
      <w:b/>
      <w:bCs/>
      <w:color w:val="333333"/>
    </w:rPr>
  </w:style>
  <w:style w:type="character" w:styleId="TextbublinyChar" w:customStyle="1">
    <w:name w:val="Text bubliny Char"/>
    <w:qFormat/>
    <w:rPr>
      <w:rFonts w:ascii="Tahoma" w:hAnsi="Tahoma" w:eastAsia="Tahoma" w:cs="Tahoma"/>
      <w:sz w:val="16"/>
      <w:szCs w:val="16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pacing w:before="120" w:after="120"/>
    </w:pPr>
    <w:rPr>
      <w:rFonts w:cs="Lucida Sans"/>
      <w:i/>
      <w:iCs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Obsahrmce" w:customStyle="1">
    <w:name w:val="Obsah rámce"/>
    <w:basedOn w:val="Normal"/>
    <w:qFormat/>
    <w:pPr/>
    <w:rPr/>
  </w:style>
  <w:style w:type="paragraph" w:styleId="Obsahseznamu" w:customStyle="1">
    <w:name w:val="Obsah seznamu"/>
    <w:basedOn w:val="Normal"/>
    <w:qFormat/>
    <w:pPr>
      <w:ind w:left="567" w:hanging="0"/>
    </w:pPr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b/>
      <w:bCs/>
      <w:color w:val="auto"/>
      <w:kern w:val="2"/>
      <w:sz w:val="20"/>
      <w:szCs w:val="24"/>
      <w:lang w:val="cs-CZ" w:eastAsia="zh-CN" w:bidi="hi-IN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00000A"/>
      <w:kern w:val="2"/>
      <w:sz w:val="24"/>
      <w:szCs w:val="24"/>
      <w:lang w:val="cs-CZ" w:eastAsia="zh-CN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  <w:color w:val="000000"/>
      <w:sz w:val="20"/>
    </w:rPr>
  </w:style>
  <w:style w:type="paragraph" w:styleId="PlainText">
    <w:name w:val="Plain Text"/>
    <w:basedOn w:val="Normal"/>
    <w:qFormat/>
    <w:pPr/>
    <w:rPr>
      <w:rFonts w:ascii="Calibri" w:hAnsi="Calibri" w:eastAsia="Calibri" w:cs="Calibri"/>
      <w:sz w:val="22"/>
      <w:szCs w:val="21"/>
      <w:lang w:eastAsia="en-US"/>
    </w:rPr>
  </w:style>
  <w:style w:type="paragraph" w:styleId="NormalWeb">
    <w:name w:val="Normal (Web)"/>
    <w:basedOn w:val="Normal"/>
    <w:qFormat/>
    <w:pPr>
      <w:spacing w:before="120" w:after="120"/>
    </w:pPr>
    <w:rPr/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Rozvrendokumentu1" w:customStyle="1">
    <w:name w:val="Rozvržení dokumentu1"/>
    <w:basedOn w:val="Normal"/>
    <w:qFormat/>
    <w:pPr>
      <w:shd w:val="clear" w:color="auto" w:fill="000080"/>
    </w:pPr>
    <w:rPr>
      <w:rFonts w:ascii="Tahoma" w:hAnsi="Tahoma" w:eastAsia="Tahoma" w:cs="Tahoma"/>
      <w:sz w:val="20"/>
    </w:rPr>
  </w:style>
  <w:style w:type="paragraph" w:styleId="Titulek1" w:customStyle="1">
    <w:name w:val="Titulek1"/>
    <w:basedOn w:val="Normal"/>
    <w:qFormat/>
    <w:pPr>
      <w:spacing w:before="120" w:after="120"/>
    </w:pPr>
    <w:rPr>
      <w:rFonts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EB13-2521-46F8-9C2B-0061AA4C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LibreOffice/7.2.5.2$Windows_X86_64 LibreOffice_project/499f9727c189e6ef3471021d6132d4c694f357e5</Application>
  <AppVersion>15.0000</AppVersion>
  <Pages>1</Pages>
  <Words>382</Words>
  <Characters>1934</Characters>
  <CharactersWithSpaces>2304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2023-04-22T14:57:00Z</dcterms:created>
  <dc:creator>Miroslav Auxt</dc:creator>
  <dc:description/>
  <dc:language>cs-CZ</dc:language>
  <cp:lastModifiedBy/>
  <cp:lastPrinted>2023-04-22T14:54:00Z</cp:lastPrinted>
  <dcterms:modified xsi:type="dcterms:W3CDTF">2023-05-06T22:39:54Z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